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A7749" w14:textId="77777777" w:rsidR="005D1B68" w:rsidRDefault="003E0232">
      <w:pPr>
        <w:pStyle w:val="Standard"/>
        <w:jc w:val="center"/>
        <w:rPr>
          <w:rFonts w:hint="eastAsia"/>
          <w:b/>
          <w:sz w:val="23"/>
        </w:rPr>
      </w:pPr>
      <w:r>
        <w:rPr>
          <w:b/>
          <w:sz w:val="23"/>
        </w:rPr>
        <w:t>East Village Homeowners Association</w:t>
      </w:r>
    </w:p>
    <w:p w14:paraId="240F26C7" w14:textId="77777777" w:rsidR="005D1B68" w:rsidRDefault="003E0232">
      <w:pPr>
        <w:pStyle w:val="Default"/>
        <w:jc w:val="center"/>
        <w:rPr>
          <w:b/>
          <w:sz w:val="23"/>
        </w:rPr>
      </w:pPr>
      <w:r>
        <w:rPr>
          <w:b/>
          <w:sz w:val="23"/>
        </w:rPr>
        <w:t>Minutes for Annual</w:t>
      </w:r>
      <w:r>
        <w:rPr>
          <w:b/>
          <w:sz w:val="23"/>
        </w:rPr>
        <w:t xml:space="preserve"> Meeting</w:t>
      </w:r>
    </w:p>
    <w:p w14:paraId="744F7269" w14:textId="77777777" w:rsidR="005D1B68" w:rsidRDefault="003E0232">
      <w:pPr>
        <w:pStyle w:val="Default"/>
        <w:jc w:val="center"/>
        <w:rPr>
          <w:b/>
          <w:sz w:val="23"/>
        </w:rPr>
      </w:pPr>
      <w:r>
        <w:rPr>
          <w:b/>
          <w:sz w:val="23"/>
        </w:rPr>
        <w:t>October 21, 2021</w:t>
      </w:r>
    </w:p>
    <w:p w14:paraId="26E52959" w14:textId="77777777" w:rsidR="005D1B68" w:rsidRDefault="003E0232">
      <w:pPr>
        <w:pStyle w:val="Default"/>
        <w:jc w:val="center"/>
        <w:rPr>
          <w:b/>
          <w:color w:val="FF0000"/>
          <w:sz w:val="23"/>
        </w:rPr>
      </w:pPr>
      <w:r>
        <w:rPr>
          <w:b/>
          <w:color w:val="FF0000"/>
          <w:sz w:val="23"/>
        </w:rPr>
        <w:t>Virtual Meeting via Zoom</w:t>
      </w:r>
    </w:p>
    <w:p w14:paraId="406FF0E8" w14:textId="77777777" w:rsidR="005D1B68" w:rsidRDefault="003E0232">
      <w:pPr>
        <w:pStyle w:val="Default"/>
        <w:jc w:val="center"/>
        <w:rPr>
          <w:b/>
          <w:sz w:val="23"/>
        </w:rPr>
      </w:pPr>
      <w:r>
        <w:rPr>
          <w:b/>
          <w:sz w:val="23"/>
        </w:rPr>
        <w:t>Ashland, OR</w:t>
      </w:r>
    </w:p>
    <w:p w14:paraId="2179C941" w14:textId="77777777" w:rsidR="005D1B68" w:rsidRDefault="005D1B68">
      <w:pPr>
        <w:pStyle w:val="Default"/>
        <w:rPr>
          <w:b/>
          <w:sz w:val="23"/>
        </w:rPr>
      </w:pPr>
    </w:p>
    <w:p w14:paraId="582A7557" w14:textId="77777777" w:rsidR="005D1B68" w:rsidRDefault="003E0232">
      <w:pPr>
        <w:pStyle w:val="Default"/>
        <w:rPr>
          <w:b/>
          <w:sz w:val="23"/>
        </w:rPr>
      </w:pPr>
      <w:r>
        <w:rPr>
          <w:b/>
          <w:sz w:val="23"/>
        </w:rPr>
        <w:t>Board Members Present:</w:t>
      </w:r>
    </w:p>
    <w:p w14:paraId="6FE46351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Judy Butler – President</w:t>
      </w:r>
    </w:p>
    <w:p w14:paraId="27C31D07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Tom Reid – Treasurer</w:t>
      </w:r>
    </w:p>
    <w:p w14:paraId="033D601A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Fred </w:t>
      </w:r>
      <w:proofErr w:type="spellStart"/>
      <w:r>
        <w:rPr>
          <w:sz w:val="23"/>
        </w:rPr>
        <w:t>Stapenhorst</w:t>
      </w:r>
      <w:proofErr w:type="spellEnd"/>
      <w:r>
        <w:rPr>
          <w:sz w:val="23"/>
        </w:rPr>
        <w:t xml:space="preserve"> - Secretary</w:t>
      </w:r>
    </w:p>
    <w:p w14:paraId="649C6EA7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Bel Borg – Member at Large</w:t>
      </w:r>
    </w:p>
    <w:p w14:paraId="604DF920" w14:textId="77777777" w:rsidR="005D1B68" w:rsidRDefault="003E0232">
      <w:pPr>
        <w:pStyle w:val="Default"/>
        <w:rPr>
          <w:b/>
          <w:sz w:val="23"/>
        </w:rPr>
      </w:pPr>
      <w:r>
        <w:rPr>
          <w:b/>
          <w:sz w:val="23"/>
        </w:rPr>
        <w:t>Homeowners in Attendance:</w:t>
      </w:r>
    </w:p>
    <w:p w14:paraId="2A5B2628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Mary Werner</w:t>
      </w:r>
    </w:p>
    <w:p w14:paraId="05D384BB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Patricia </w:t>
      </w:r>
      <w:proofErr w:type="spellStart"/>
      <w:r>
        <w:rPr>
          <w:sz w:val="23"/>
        </w:rPr>
        <w:t>Carpentieri</w:t>
      </w:r>
      <w:proofErr w:type="spellEnd"/>
    </w:p>
    <w:p w14:paraId="1E97B641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Ron Kaufman</w:t>
      </w:r>
    </w:p>
    <w:p w14:paraId="3D37978E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Pauline Short</w:t>
      </w:r>
    </w:p>
    <w:p w14:paraId="18BE086B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Sheri </w:t>
      </w:r>
      <w:proofErr w:type="spellStart"/>
      <w:r>
        <w:rPr>
          <w:sz w:val="23"/>
        </w:rPr>
        <w:t>Preskenis</w:t>
      </w:r>
      <w:proofErr w:type="spellEnd"/>
    </w:p>
    <w:p w14:paraId="4D559E94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John </w:t>
      </w:r>
      <w:proofErr w:type="spellStart"/>
      <w:r>
        <w:rPr>
          <w:sz w:val="23"/>
        </w:rPr>
        <w:t>Scherck</w:t>
      </w:r>
      <w:proofErr w:type="spellEnd"/>
    </w:p>
    <w:p w14:paraId="68B165F6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Gary Appleman</w:t>
      </w:r>
    </w:p>
    <w:p w14:paraId="78A1722B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Carola Bruckner</w:t>
      </w:r>
    </w:p>
    <w:p w14:paraId="64A5D9B9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Wendy Daniels</w:t>
      </w:r>
    </w:p>
    <w:p w14:paraId="499E8305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 </w:t>
      </w:r>
    </w:p>
    <w:p w14:paraId="61153779" w14:textId="77777777" w:rsidR="005D1B68" w:rsidRDefault="003E0232">
      <w:pPr>
        <w:pStyle w:val="Default"/>
      </w:pPr>
      <w:r>
        <w:rPr>
          <w:b/>
          <w:sz w:val="23"/>
        </w:rPr>
        <w:t xml:space="preserve">Call to Order: </w:t>
      </w:r>
      <w:r>
        <w:rPr>
          <w:sz w:val="23"/>
        </w:rPr>
        <w:t>The meeting was called to order at 6:00</w:t>
      </w:r>
      <w:r>
        <w:rPr>
          <w:sz w:val="23"/>
        </w:rPr>
        <w:t xml:space="preserve"> pm.</w:t>
      </w:r>
    </w:p>
    <w:p w14:paraId="05FE02F0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1) The secretary, Fred, certified that a quorum requires 19 votes and that 23 units were represented in person or by proxy, thus constituting a quorum.</w:t>
      </w:r>
    </w:p>
    <w:p w14:paraId="7CC36CD4" w14:textId="77777777" w:rsidR="005D1B68" w:rsidRDefault="003E0232">
      <w:pPr>
        <w:pStyle w:val="Default"/>
      </w:pPr>
      <w:r>
        <w:rPr>
          <w:sz w:val="23"/>
        </w:rPr>
        <w:t>2) The owners accepted the agenda as presented.</w:t>
      </w:r>
    </w:p>
    <w:p w14:paraId="7032F155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3) The Oct 20, </w:t>
      </w:r>
      <w:proofErr w:type="gramStart"/>
      <w:r>
        <w:rPr>
          <w:sz w:val="23"/>
        </w:rPr>
        <w:t>2020</w:t>
      </w:r>
      <w:proofErr w:type="gramEnd"/>
      <w:r>
        <w:rPr>
          <w:sz w:val="23"/>
        </w:rPr>
        <w:t xml:space="preserve"> Annual Meeting minutes </w:t>
      </w:r>
      <w:r>
        <w:rPr>
          <w:sz w:val="23"/>
        </w:rPr>
        <w:t>were approved as presented.</w:t>
      </w:r>
    </w:p>
    <w:p w14:paraId="6D612E81" w14:textId="77777777" w:rsidR="005D1B68" w:rsidRDefault="005D1B68">
      <w:pPr>
        <w:pStyle w:val="Default"/>
        <w:rPr>
          <w:sz w:val="23"/>
        </w:rPr>
      </w:pPr>
    </w:p>
    <w:p w14:paraId="444208F8" w14:textId="77777777" w:rsidR="005D1B68" w:rsidRDefault="003E0232">
      <w:pPr>
        <w:pStyle w:val="Default"/>
      </w:pPr>
      <w:r>
        <w:rPr>
          <w:b/>
          <w:sz w:val="23"/>
        </w:rPr>
        <w:t xml:space="preserve">President’s Report: </w:t>
      </w:r>
      <w:r>
        <w:rPr>
          <w:sz w:val="23"/>
        </w:rPr>
        <w:t>Judy gave a report on the following:</w:t>
      </w:r>
    </w:p>
    <w:p w14:paraId="345EE08B" w14:textId="77777777" w:rsidR="005D1B68" w:rsidRDefault="003E0232">
      <w:pPr>
        <w:pStyle w:val="Default"/>
      </w:pPr>
      <w:r>
        <w:rPr>
          <w:sz w:val="23"/>
        </w:rPr>
        <w:t xml:space="preserve">1) </w:t>
      </w:r>
      <w:r>
        <w:rPr>
          <w:sz w:val="23"/>
          <w:u w:val="single"/>
        </w:rPr>
        <w:t>Landscaping</w:t>
      </w:r>
      <w:r>
        <w:rPr>
          <w:sz w:val="23"/>
        </w:rPr>
        <w:t>: Our Landscape Liaison, Bel, submitted a detailed report to the board outlining landscaping work over the last year.  Of note, our landscaping company, U</w:t>
      </w:r>
      <w:r>
        <w:rPr>
          <w:sz w:val="23"/>
        </w:rPr>
        <w:t xml:space="preserve">S Lawns, has had significant labor shortages over the past year which has resulted in work, such as weeding and trimming of shrubs, often being </w:t>
      </w:r>
      <w:proofErr w:type="gramStart"/>
      <w:r>
        <w:rPr>
          <w:sz w:val="23"/>
        </w:rPr>
        <w:t>delayed</w:t>
      </w:r>
      <w:proofErr w:type="gramEnd"/>
      <w:r>
        <w:rPr>
          <w:sz w:val="23"/>
        </w:rPr>
        <w:t xml:space="preserve"> and taking longer to accomplish.  Other issues included: numerous broken pipes and sprinkler heads in th</w:t>
      </w:r>
      <w:r>
        <w:rPr>
          <w:sz w:val="23"/>
        </w:rPr>
        <w:t>e irrigation system were repaired or replaced; watering times were reduced to conserve water over the summer; all replanting of shrubs or lawns was placed on hold pending a final decision on xeriscaping; and final cleanup for the year will take place in No</w:t>
      </w:r>
      <w:r>
        <w:rPr>
          <w:sz w:val="23"/>
        </w:rPr>
        <w:t>vember</w:t>
      </w:r>
    </w:p>
    <w:p w14:paraId="36D91528" w14:textId="77777777" w:rsidR="005D1B68" w:rsidRDefault="003E0232">
      <w:pPr>
        <w:pStyle w:val="Default"/>
      </w:pPr>
      <w:r>
        <w:rPr>
          <w:sz w:val="23"/>
        </w:rPr>
        <w:t xml:space="preserve">2) </w:t>
      </w:r>
      <w:r>
        <w:rPr>
          <w:sz w:val="23"/>
          <w:u w:val="single"/>
        </w:rPr>
        <w:t>Wetlands Maintenance</w:t>
      </w:r>
      <w:r>
        <w:rPr>
          <w:sz w:val="23"/>
        </w:rPr>
        <w:t>:  The HOA continues to dedicate considerable resources to the clean-up and restoration of the two wetland areas we own next to the affordable housing units.  We were also informed in 2020 that we own a third wetlands area be</w:t>
      </w:r>
      <w:r>
        <w:rPr>
          <w:sz w:val="23"/>
        </w:rPr>
        <w:t>hind the mailboxes on Abbott; we did considerable clean up and removal of invasive plants in that area this past summer.</w:t>
      </w:r>
    </w:p>
    <w:p w14:paraId="410D5F25" w14:textId="77777777" w:rsidR="005D1B68" w:rsidRDefault="003E0232">
      <w:pPr>
        <w:pStyle w:val="Default"/>
      </w:pPr>
      <w:r>
        <w:rPr>
          <w:sz w:val="23"/>
        </w:rPr>
        <w:t xml:space="preserve">3) </w:t>
      </w:r>
      <w:r>
        <w:rPr>
          <w:sz w:val="23"/>
          <w:u w:val="single"/>
        </w:rPr>
        <w:t>Tree Maintenance</w:t>
      </w:r>
      <w:r>
        <w:rPr>
          <w:sz w:val="23"/>
        </w:rPr>
        <w:t>: We continue to have our tree service, Canopy, do routine maintenance of all trees throughout the HOA.  This work i</w:t>
      </w:r>
      <w:r>
        <w:rPr>
          <w:sz w:val="23"/>
        </w:rPr>
        <w:t>s usually done each January.</w:t>
      </w:r>
    </w:p>
    <w:p w14:paraId="3907F073" w14:textId="77777777" w:rsidR="005D1B68" w:rsidRDefault="003E0232">
      <w:pPr>
        <w:pStyle w:val="Default"/>
      </w:pPr>
      <w:r>
        <w:rPr>
          <w:sz w:val="23"/>
        </w:rPr>
        <w:t xml:space="preserve">4) </w:t>
      </w:r>
      <w:r>
        <w:rPr>
          <w:sz w:val="23"/>
          <w:u w:val="single"/>
        </w:rPr>
        <w:t>Sidewalk Maintenance</w:t>
      </w:r>
      <w:r>
        <w:rPr>
          <w:sz w:val="23"/>
        </w:rPr>
        <w:t>: Sidewalks were replaced in several areas where lifting from tree roots had occurred.  We contracted with a new sidewalk company and were pleased with their work.  Judy will review the condition of all o</w:t>
      </w:r>
      <w:r>
        <w:rPr>
          <w:sz w:val="23"/>
        </w:rPr>
        <w:t>ur sidewalks and driveways with our concrete company later in the Spring 2022.</w:t>
      </w:r>
    </w:p>
    <w:p w14:paraId="00A035BC" w14:textId="77777777" w:rsidR="005D1B68" w:rsidRDefault="005D1B68">
      <w:pPr>
        <w:pStyle w:val="Default"/>
        <w:rPr>
          <w:sz w:val="23"/>
        </w:rPr>
      </w:pPr>
    </w:p>
    <w:p w14:paraId="1D3A2B7D" w14:textId="77777777" w:rsidR="005D1B68" w:rsidRDefault="005D1B68">
      <w:pPr>
        <w:pStyle w:val="Default"/>
        <w:rPr>
          <w:sz w:val="23"/>
        </w:rPr>
      </w:pPr>
    </w:p>
    <w:p w14:paraId="5BA32B1C" w14:textId="77777777" w:rsidR="005D1B68" w:rsidRDefault="003E0232">
      <w:pPr>
        <w:pStyle w:val="Default"/>
        <w:rPr>
          <w:b/>
          <w:sz w:val="23"/>
        </w:rPr>
      </w:pPr>
      <w:r>
        <w:rPr>
          <w:b/>
          <w:sz w:val="23"/>
        </w:rPr>
        <w:lastRenderedPageBreak/>
        <w:t>Treasurer’s Report:</w:t>
      </w:r>
    </w:p>
    <w:p w14:paraId="1DB9A834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1) </w:t>
      </w:r>
      <w:r>
        <w:rPr>
          <w:sz w:val="23"/>
          <w:u w:val="single"/>
        </w:rPr>
        <w:t>Financial Report, YTD 2021</w:t>
      </w:r>
      <w:r>
        <w:rPr>
          <w:sz w:val="23"/>
        </w:rPr>
        <w:t xml:space="preserve">: Tom gave an extensive report on our finances.  On the Balance Sheet we continue to maintain a strong position.  As of </w:t>
      </w:r>
      <w:proofErr w:type="gramStart"/>
      <w:r>
        <w:rPr>
          <w:sz w:val="23"/>
        </w:rPr>
        <w:t xml:space="preserve">Sept </w:t>
      </w:r>
      <w:r>
        <w:rPr>
          <w:sz w:val="23"/>
        </w:rPr>
        <w:t>30</w:t>
      </w:r>
      <w:proofErr w:type="gramEnd"/>
      <w:r>
        <w:rPr>
          <w:sz w:val="23"/>
        </w:rPr>
        <w:t xml:space="preserve"> we maintained a cash balance of $62,407, up from a year ago by over $4000.  On the Profit &amp; Loss statement we show a gain of $3935 on revenues of $32,800 for the first nine months of 2021.  Of note is the fact that we’ve reduced our water cost by approx</w:t>
      </w:r>
      <w:r>
        <w:rPr>
          <w:sz w:val="23"/>
        </w:rPr>
        <w:t>imately 10%.  Tom indicated that our current financial position is very good.</w:t>
      </w:r>
    </w:p>
    <w:p w14:paraId="76769892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2) </w:t>
      </w:r>
      <w:r>
        <w:rPr>
          <w:sz w:val="23"/>
          <w:u w:val="single"/>
        </w:rPr>
        <w:t>Proposed 2022 Budget</w:t>
      </w:r>
      <w:r>
        <w:rPr>
          <w:sz w:val="23"/>
        </w:rPr>
        <w:t xml:space="preserve">: We are delaying the presentation of a preliminary 2022 budget until we have further direction from the homeowners whether we should pursue xeriscaping.  </w:t>
      </w:r>
      <w:r>
        <w:rPr>
          <w:sz w:val="23"/>
        </w:rPr>
        <w:t>Once we have that direction we will develop a preliminary budget, including any initial investigative costs related to xeriscaping and finalize it at the January 2022 meeting.</w:t>
      </w:r>
    </w:p>
    <w:p w14:paraId="3EC81665" w14:textId="77777777" w:rsidR="005D1B68" w:rsidRDefault="005D1B68">
      <w:pPr>
        <w:pStyle w:val="Default"/>
        <w:rPr>
          <w:sz w:val="23"/>
        </w:rPr>
      </w:pPr>
    </w:p>
    <w:p w14:paraId="1D0FF630" w14:textId="77777777" w:rsidR="005D1B68" w:rsidRDefault="003E0232">
      <w:pPr>
        <w:pStyle w:val="Default"/>
        <w:rPr>
          <w:b/>
          <w:bCs/>
          <w:sz w:val="23"/>
        </w:rPr>
      </w:pPr>
      <w:r>
        <w:rPr>
          <w:b/>
          <w:bCs/>
          <w:sz w:val="23"/>
        </w:rPr>
        <w:t>New Business</w:t>
      </w:r>
    </w:p>
    <w:p w14:paraId="08644C95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1) </w:t>
      </w:r>
      <w:r>
        <w:rPr>
          <w:sz w:val="23"/>
          <w:u w:val="single"/>
        </w:rPr>
        <w:t>Adapting East Village Landscaping for a Drier Environment:</w:t>
      </w:r>
      <w:r>
        <w:rPr>
          <w:sz w:val="23"/>
        </w:rPr>
        <w:t xml:space="preserve"> Judy</w:t>
      </w:r>
      <w:r>
        <w:rPr>
          <w:sz w:val="23"/>
        </w:rPr>
        <w:t xml:space="preserve"> gave an extensive summary of the possibility of converting our HOA’s landscaping to a xeriscape environment.  We are all recognizing that Southern Oregon may have a much drier and hotter future, with the potential for fire as well.  Removing the existing </w:t>
      </w:r>
      <w:r>
        <w:rPr>
          <w:sz w:val="23"/>
        </w:rPr>
        <w:t xml:space="preserve">lawns and shrubs and replacing them with drought resistant, </w:t>
      </w:r>
      <w:proofErr w:type="gramStart"/>
      <w:r>
        <w:rPr>
          <w:sz w:val="23"/>
        </w:rPr>
        <w:t>fire resistant</w:t>
      </w:r>
      <w:proofErr w:type="gramEnd"/>
      <w:r>
        <w:rPr>
          <w:sz w:val="23"/>
        </w:rPr>
        <w:t xml:space="preserve"> plants (xeriscaping) may provide a good solution for the changing climate.  Likely, xeriscaping will reduce some of the water and maintenance costs as well.  Judy presented some pho</w:t>
      </w:r>
      <w:r>
        <w:rPr>
          <w:sz w:val="23"/>
        </w:rPr>
        <w:t xml:space="preserve">tos of </w:t>
      </w:r>
      <w:proofErr w:type="spellStart"/>
      <w:r>
        <w:rPr>
          <w:sz w:val="23"/>
        </w:rPr>
        <w:t>xeriscaped</w:t>
      </w:r>
      <w:proofErr w:type="spellEnd"/>
      <w:r>
        <w:rPr>
          <w:sz w:val="23"/>
        </w:rPr>
        <w:t xml:space="preserve"> properties in Ashland.  Judy stressed that any conversion to xeriscaping would be a multi-step process and probably require several years to complete.  It was also noted that the cost of implementing xeriscaping would probably require a s</w:t>
      </w:r>
      <w:r>
        <w:rPr>
          <w:sz w:val="23"/>
        </w:rPr>
        <w:t xml:space="preserve">pecial assessment of additional dues for some </w:t>
      </w:r>
      <w:proofErr w:type="gramStart"/>
      <w:r>
        <w:rPr>
          <w:sz w:val="23"/>
        </w:rPr>
        <w:t>period of time</w:t>
      </w:r>
      <w:proofErr w:type="gramEnd"/>
      <w:r>
        <w:rPr>
          <w:sz w:val="23"/>
        </w:rPr>
        <w:t>.  We will not be able to determine the amount or duration of such an assessment until we gather more information from landscape designers and companies.</w:t>
      </w:r>
    </w:p>
    <w:p w14:paraId="0ADAAC00" w14:textId="77777777" w:rsidR="005D1B68" w:rsidRDefault="005D1B68">
      <w:pPr>
        <w:pStyle w:val="Default"/>
        <w:rPr>
          <w:sz w:val="23"/>
        </w:rPr>
      </w:pPr>
    </w:p>
    <w:p w14:paraId="02053480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After a lengthy discussion by the owners </w:t>
      </w:r>
      <w:r>
        <w:rPr>
          <w:sz w:val="23"/>
        </w:rPr>
        <w:t xml:space="preserve">of the pros and cons of converting to xeriscaping, we reached a consensus from the owners present that they are generally in favor of the idea, but more </w:t>
      </w:r>
      <w:proofErr w:type="spellStart"/>
      <w:proofErr w:type="gramStart"/>
      <w:r>
        <w:rPr>
          <w:sz w:val="23"/>
        </w:rPr>
        <w:t>details,including</w:t>
      </w:r>
      <w:proofErr w:type="spellEnd"/>
      <w:proofErr w:type="gramEnd"/>
      <w:r>
        <w:rPr>
          <w:sz w:val="23"/>
        </w:rPr>
        <w:t xml:space="preserve"> cost and types of plants, are needed.  The owners present did agree that the board sh</w:t>
      </w:r>
      <w:r>
        <w:rPr>
          <w:sz w:val="23"/>
        </w:rPr>
        <w:t>ould take the initial step of contracting with a landscape designer to secure a preliminary xeriscape design at a cost of approximately $4000.</w:t>
      </w:r>
    </w:p>
    <w:p w14:paraId="1CBBC454" w14:textId="77777777" w:rsidR="005D1B68" w:rsidRDefault="005D1B68">
      <w:pPr>
        <w:pStyle w:val="Standard"/>
        <w:rPr>
          <w:rFonts w:hint="eastAsia"/>
          <w:sz w:val="23"/>
        </w:rPr>
      </w:pPr>
    </w:p>
    <w:p w14:paraId="6A679C56" w14:textId="77777777" w:rsidR="005D1B68" w:rsidRDefault="003E0232">
      <w:pPr>
        <w:pStyle w:val="Default"/>
        <w:rPr>
          <w:b/>
          <w:sz w:val="23"/>
        </w:rPr>
      </w:pPr>
      <w:r>
        <w:rPr>
          <w:b/>
          <w:sz w:val="23"/>
        </w:rPr>
        <w:t>Homeowner’s Forum/Correspondence</w:t>
      </w:r>
    </w:p>
    <w:p w14:paraId="23E58D93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 Wendy Daniels asked when the plum tree in front of her unit would be trimmed. </w:t>
      </w:r>
      <w:r>
        <w:rPr>
          <w:sz w:val="23"/>
        </w:rPr>
        <w:t xml:space="preserve"> Fred indicated Canopy Tree Service will likely do all trimming of trees in January.</w:t>
      </w:r>
    </w:p>
    <w:p w14:paraId="3874FD52" w14:textId="77777777" w:rsidR="005D1B68" w:rsidRDefault="005D1B68">
      <w:pPr>
        <w:pStyle w:val="Default"/>
        <w:rPr>
          <w:sz w:val="23"/>
        </w:rPr>
      </w:pPr>
    </w:p>
    <w:p w14:paraId="7B27001D" w14:textId="77777777" w:rsidR="005D1B68" w:rsidRDefault="003E0232">
      <w:pPr>
        <w:pStyle w:val="Default"/>
        <w:rPr>
          <w:b/>
          <w:bCs/>
          <w:sz w:val="23"/>
        </w:rPr>
      </w:pPr>
      <w:r>
        <w:rPr>
          <w:b/>
          <w:bCs/>
          <w:sz w:val="23"/>
        </w:rPr>
        <w:t>Election of 2021 East Village HOA Board</w:t>
      </w:r>
    </w:p>
    <w:p w14:paraId="223C43C2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The owners nominated Judy Butler, Tom Reid, Fred </w:t>
      </w:r>
      <w:proofErr w:type="spellStart"/>
      <w:r>
        <w:rPr>
          <w:sz w:val="23"/>
        </w:rPr>
        <w:t>Stapenhorst</w:t>
      </w:r>
      <w:proofErr w:type="spellEnd"/>
      <w:r>
        <w:rPr>
          <w:sz w:val="23"/>
        </w:rPr>
        <w:t xml:space="preserve">, and Bel Borg to serve on the board.  These four owners were </w:t>
      </w:r>
      <w:r>
        <w:rPr>
          <w:sz w:val="23"/>
        </w:rPr>
        <w:t xml:space="preserve">elected unanimously.  </w:t>
      </w:r>
    </w:p>
    <w:p w14:paraId="7D00409D" w14:textId="77777777" w:rsidR="005D1B68" w:rsidRDefault="005D1B68">
      <w:pPr>
        <w:pStyle w:val="Default"/>
        <w:rPr>
          <w:sz w:val="23"/>
        </w:rPr>
      </w:pPr>
    </w:p>
    <w:p w14:paraId="0DBBD0C2" w14:textId="77777777" w:rsidR="005D1B68" w:rsidRDefault="003E0232">
      <w:pPr>
        <w:pStyle w:val="Default"/>
      </w:pPr>
      <w:r>
        <w:rPr>
          <w:sz w:val="23"/>
        </w:rPr>
        <w:t>The meeting was adjourned 7:03</w:t>
      </w:r>
      <w:r>
        <w:rPr>
          <w:sz w:val="23"/>
        </w:rPr>
        <w:t xml:space="preserve"> pm.</w:t>
      </w:r>
    </w:p>
    <w:p w14:paraId="7944508E" w14:textId="77777777" w:rsidR="005D1B68" w:rsidRDefault="005D1B68">
      <w:pPr>
        <w:pStyle w:val="Default"/>
        <w:rPr>
          <w:sz w:val="23"/>
        </w:rPr>
      </w:pPr>
    </w:p>
    <w:p w14:paraId="4CD34CA0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>Respectfully submitted,</w:t>
      </w:r>
    </w:p>
    <w:p w14:paraId="612F6579" w14:textId="77777777" w:rsidR="005D1B68" w:rsidRDefault="003E0232">
      <w:pPr>
        <w:pStyle w:val="Default"/>
        <w:rPr>
          <w:sz w:val="23"/>
        </w:rPr>
      </w:pPr>
      <w:r>
        <w:rPr>
          <w:sz w:val="23"/>
        </w:rPr>
        <w:t xml:space="preserve">Fred </w:t>
      </w:r>
      <w:proofErr w:type="spellStart"/>
      <w:r>
        <w:rPr>
          <w:sz w:val="23"/>
        </w:rPr>
        <w:t>Stapenhorst</w:t>
      </w:r>
      <w:proofErr w:type="spellEnd"/>
      <w:r>
        <w:rPr>
          <w:sz w:val="23"/>
        </w:rPr>
        <w:t>, Secretary</w:t>
      </w:r>
    </w:p>
    <w:p w14:paraId="7254BA81" w14:textId="77777777" w:rsidR="005D1B68" w:rsidRDefault="005D1B68">
      <w:pPr>
        <w:pStyle w:val="Standard"/>
        <w:rPr>
          <w:rFonts w:hint="eastAsia"/>
          <w:sz w:val="23"/>
        </w:rPr>
      </w:pPr>
    </w:p>
    <w:p w14:paraId="3783E81E" w14:textId="77777777" w:rsidR="005D1B68" w:rsidRDefault="005D1B68">
      <w:pPr>
        <w:pStyle w:val="Standard"/>
        <w:rPr>
          <w:rFonts w:hint="eastAsia"/>
        </w:rPr>
      </w:pPr>
    </w:p>
    <w:p w14:paraId="5A6C871C" w14:textId="77777777" w:rsidR="005D1B68" w:rsidRDefault="005D1B68">
      <w:pPr>
        <w:pStyle w:val="Standard"/>
        <w:rPr>
          <w:rFonts w:hint="eastAsia"/>
        </w:rPr>
      </w:pPr>
    </w:p>
    <w:sectPr w:rsidR="005D1B68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18639" w14:textId="77777777" w:rsidR="003E0232" w:rsidRDefault="003E0232">
      <w:pPr>
        <w:rPr>
          <w:rFonts w:hint="eastAsia"/>
        </w:rPr>
      </w:pPr>
      <w:r>
        <w:separator/>
      </w:r>
    </w:p>
  </w:endnote>
  <w:endnote w:type="continuationSeparator" w:id="0">
    <w:p w14:paraId="3B49311E" w14:textId="77777777" w:rsidR="003E0232" w:rsidRDefault="003E02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128DB" w14:textId="77777777" w:rsidR="003E0232" w:rsidRDefault="003E0232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B735990" w14:textId="77777777" w:rsidR="003E0232" w:rsidRDefault="003E023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FC4CB9"/>
    <w:multiLevelType w:val="multilevel"/>
    <w:tmpl w:val="367A3E88"/>
    <w:styleLink w:val="WWNum1"/>
    <w:lvl w:ilvl="0">
      <w:numFmt w:val="bullet"/>
      <w:lvlText w:val="•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D1B68"/>
    <w:rsid w:val="003E0232"/>
    <w:rsid w:val="005D1B68"/>
    <w:rsid w:val="0075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2C3A4"/>
  <w15:docId w15:val="{012055B2-A528-DF4D-9409-65CFB6724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rPr>
      <w:rFonts w:ascii="Calibri" w:eastAsia="Calibri" w:hAnsi="Calibri" w:cs="Calibri"/>
      <w:color w:val="000000"/>
    </w:rPr>
  </w:style>
  <w:style w:type="character" w:customStyle="1" w:styleId="Internetlink">
    <w:name w:val="Internet link"/>
    <w:rPr>
      <w:color w:val="000080"/>
      <w:u w:val="single"/>
      <w:lang/>
    </w:r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770</Words>
  <Characters>4389</Characters>
  <Application>Microsoft Office Word</Application>
  <DocSecurity>0</DocSecurity>
  <Lines>36</Lines>
  <Paragraphs>10</Paragraphs>
  <ScaleCrop>false</ScaleCrop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2</cp:revision>
  <dcterms:created xsi:type="dcterms:W3CDTF">2021-10-25T02:47:00Z</dcterms:created>
  <dcterms:modified xsi:type="dcterms:W3CDTF">2021-10-25T02:47:00Z</dcterms:modified>
</cp:coreProperties>
</file>